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4A" w:rsidRDefault="00573F4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73F4A" w:rsidRDefault="00573F4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73F4A" w:rsidRDefault="00573F4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73F4A" w:rsidRDefault="00573F4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73F4A" w:rsidRPr="00993291" w:rsidRDefault="00573F4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/>
          <w:b/>
          <w:bCs/>
          <w:iCs/>
          <w:sz w:val="26"/>
          <w:szCs w:val="26"/>
        </w:rPr>
        <w:t>РАБОЧАЯ ПРОГРАММА</w:t>
      </w:r>
    </w:p>
    <w:p w:rsidR="00573F4A" w:rsidRPr="00993291" w:rsidRDefault="00573F4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73F4A" w:rsidRPr="007E67D2" w:rsidRDefault="00573F4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/>
          <w:b/>
          <w:bCs/>
          <w:i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iCs/>
          <w:sz w:val="26"/>
          <w:szCs w:val="26"/>
        </w:rPr>
        <w:t>предмету «</w:t>
      </w:r>
      <w:r w:rsidRPr="007E67D2">
        <w:rPr>
          <w:rFonts w:ascii="Times New Roman" w:hAnsi="Times New Roman"/>
          <w:b/>
          <w:bCs/>
          <w:iCs/>
          <w:sz w:val="26"/>
          <w:szCs w:val="26"/>
        </w:rPr>
        <w:t>ОСНОВЫ БЕЗОПАСНОСТИ ЖИЗНЕДЕЯТЕЛЬНОСТИ»</w:t>
      </w:r>
    </w:p>
    <w:p w:rsidR="00573F4A" w:rsidRPr="00993291" w:rsidRDefault="00DE069A" w:rsidP="00573F4A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10</w:t>
      </w:r>
      <w:r w:rsidR="00573F4A" w:rsidRPr="007E67D2">
        <w:rPr>
          <w:rFonts w:ascii="Times New Roman" w:hAnsi="Times New Roman"/>
          <w:b/>
          <w:bCs/>
          <w:iCs/>
          <w:sz w:val="26"/>
          <w:szCs w:val="26"/>
        </w:rPr>
        <w:t xml:space="preserve"> КЛАСС</w:t>
      </w:r>
    </w:p>
    <w:p w:rsidR="00573F4A" w:rsidRPr="00993291" w:rsidRDefault="00573F4A" w:rsidP="00573F4A">
      <w:pPr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</w:t>
      </w:r>
    </w:p>
    <w:p w:rsidR="00573F4A" w:rsidRPr="00993291" w:rsidRDefault="00573F4A" w:rsidP="00573F4A">
      <w:pPr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993291"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</w:t>
      </w:r>
    </w:p>
    <w:p w:rsidR="00573F4A" w:rsidRPr="00993291" w:rsidRDefault="00573F4A" w:rsidP="00573F4A">
      <w:pPr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573F4A" w:rsidRPr="00993291" w:rsidRDefault="00573F4A" w:rsidP="00573F4A">
      <w:pPr>
        <w:ind w:firstLine="709"/>
        <w:jc w:val="right"/>
        <w:rPr>
          <w:rFonts w:ascii="Times New Roman" w:hAnsi="Times New Roman"/>
          <w:bCs/>
          <w:iCs/>
          <w:sz w:val="26"/>
          <w:szCs w:val="26"/>
        </w:rPr>
      </w:pPr>
      <w:r w:rsidRPr="00993291">
        <w:rPr>
          <w:rFonts w:ascii="Times New Roman" w:hAnsi="Times New Roman"/>
          <w:bCs/>
          <w:iCs/>
          <w:sz w:val="26"/>
          <w:szCs w:val="26"/>
        </w:rPr>
        <w:t>Составител</w:t>
      </w:r>
      <w:r>
        <w:rPr>
          <w:rFonts w:ascii="Times New Roman" w:hAnsi="Times New Roman"/>
          <w:bCs/>
          <w:iCs/>
          <w:sz w:val="26"/>
          <w:szCs w:val="26"/>
        </w:rPr>
        <w:t xml:space="preserve">ь: преподаватель-организатор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ОБЖ</w:t>
      </w:r>
      <w:r w:rsidR="00DE069A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Коноплёв</w:t>
      </w:r>
      <w:proofErr w:type="spellEnd"/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А.О.</w:t>
      </w: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rPr>
          <w:rStyle w:val="s10"/>
          <w:rFonts w:eastAsiaTheme="majorEastAsia"/>
          <w:color w:val="22272F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rFonts w:eastAsiaTheme="majorEastAsia"/>
          <w:b/>
          <w:color w:val="22272F"/>
        </w:rPr>
      </w:pPr>
      <w:r w:rsidRPr="00777859">
        <w:rPr>
          <w:rStyle w:val="s10"/>
          <w:rFonts w:eastAsiaTheme="majorEastAsia"/>
          <w:b/>
          <w:color w:val="22272F"/>
        </w:rPr>
        <w:lastRenderedPageBreak/>
        <w:t>Планируемые результаты освоения учебного предмета</w:t>
      </w:r>
    </w:p>
    <w:p w:rsidR="00573F4A" w:rsidRDefault="00DE069A" w:rsidP="00573F4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rFonts w:eastAsiaTheme="majorEastAsia"/>
          <w:b/>
          <w:color w:val="22272F"/>
        </w:rPr>
      </w:pPr>
      <w:r>
        <w:rPr>
          <w:rStyle w:val="s10"/>
          <w:rFonts w:eastAsiaTheme="majorEastAsia"/>
          <w:b/>
          <w:color w:val="22272F"/>
        </w:rPr>
        <w:t>10</w:t>
      </w:r>
      <w:r w:rsidR="00573F4A">
        <w:rPr>
          <w:rStyle w:val="s10"/>
          <w:rFonts w:eastAsiaTheme="majorEastAsia"/>
          <w:b/>
          <w:color w:val="22272F"/>
        </w:rPr>
        <w:t xml:space="preserve"> класс</w:t>
      </w:r>
    </w:p>
    <w:p w:rsidR="00573F4A" w:rsidRPr="00777859" w:rsidRDefault="00573F4A" w:rsidP="00573F4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464C55"/>
        </w:rPr>
      </w:pPr>
      <w:r>
        <w:rPr>
          <w:rStyle w:val="s10"/>
          <w:rFonts w:eastAsiaTheme="majorEastAsia"/>
          <w:b/>
          <w:color w:val="22272F"/>
        </w:rPr>
        <w:t>Предметные результаты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Ученики научатся:</w:t>
      </w:r>
    </w:p>
    <w:p w:rsidR="00DE069A" w:rsidRDefault="00DE069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ориентироваться в лесных условиях и на дорогах;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классифицировать и характеризовать причины и последствия опасных ситуаций во время чрезвычайных ситуаций;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основным формулам безопасности жизнедеятельности, правилам здорового образа жизни;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классифицировать и характеризовать причины и последствия опасных ситуаций в бытовых условиях;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анализировать состояние своего здоровья;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развивать рефлексивные качества;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безопасно использовать ресурсы интернета;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классифицировать средства оказания первой помощи;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оказывать первую доврачебную помощь в бытовых условиях;</w:t>
      </w:r>
    </w:p>
    <w:p w:rsidR="00573F4A" w:rsidRPr="00032AAB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 предвидеть опасности в незнакомой природной и социальной среде.</w:t>
      </w:r>
    </w:p>
    <w:p w:rsidR="00573F4A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AF2A33">
        <w:rPr>
          <w:i/>
          <w:color w:val="464C55"/>
        </w:rPr>
        <w:t>Ученик</w:t>
      </w:r>
      <w:r>
        <w:rPr>
          <w:i/>
          <w:color w:val="464C55"/>
        </w:rPr>
        <w:t>и получа</w:t>
      </w:r>
      <w:r w:rsidRPr="00AF2A33">
        <w:rPr>
          <w:i/>
          <w:color w:val="464C55"/>
        </w:rPr>
        <w:t>т возможность научиться</w:t>
      </w:r>
      <w:r>
        <w:rPr>
          <w:i/>
          <w:color w:val="464C55"/>
        </w:rPr>
        <w:t>: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адекватно оценивать ситуацию и безопасно вести себя в различных жизненных ситуациях;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анализировать влияние вредных привычек и факторов на состояние своего здоровья;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выявлять мероприятия и факторы, потенциально опасные для своего здоровья;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использовать для решения коммуникативных задач в области безопасности жизнедеятельности различные источники информации, включая интернет - ресурсы и другие базы данных;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 проектировать план по повышению индивидуального уровня культуры безопасности жизнедеятельности для защищённости личных интересов от внешних и внутренних угроз;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формировать индивидуальные основы правовой психологии для противостояния идеологии насилия;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порядка;</w:t>
      </w:r>
    </w:p>
    <w:p w:rsidR="00573F4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повысить уровень патриотизма к своей Родине и классифицировать различные государственные структуры Российской Федерации;</w:t>
      </w:r>
    </w:p>
    <w:p w:rsidR="00DE069A" w:rsidRPr="00386F57" w:rsidRDefault="00573F4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понимать традиции Воору</w:t>
      </w:r>
      <w:r w:rsidR="00DE069A" w:rsidRPr="00386F57">
        <w:rPr>
          <w:i/>
          <w:color w:val="464C55"/>
        </w:rPr>
        <w:t>жённых сил Российской Федерации;</w:t>
      </w:r>
    </w:p>
    <w:p w:rsidR="00DE069A" w:rsidRPr="00386F57" w:rsidRDefault="00DE069A" w:rsidP="00386F57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464C55"/>
        </w:rPr>
      </w:pPr>
      <w:r w:rsidRPr="00386F57">
        <w:rPr>
          <w:i/>
          <w:color w:val="464C55"/>
        </w:rPr>
        <w:t>- пройти военные сборы и медицинские курсы.</w:t>
      </w:r>
    </w:p>
    <w:p w:rsidR="00573F4A" w:rsidRPr="00386F57" w:rsidRDefault="00573F4A" w:rsidP="00573F4A">
      <w:pPr>
        <w:pStyle w:val="s1"/>
        <w:shd w:val="clear" w:color="auto" w:fill="FFFFFF"/>
        <w:spacing w:before="0" w:beforeAutospacing="0" w:after="300" w:afterAutospacing="0"/>
        <w:ind w:left="720"/>
        <w:rPr>
          <w:i/>
          <w:color w:val="464C55"/>
        </w:rPr>
      </w:pPr>
    </w:p>
    <w:p w:rsidR="00573F4A" w:rsidRDefault="00573F4A" w:rsidP="00573F4A">
      <w:pPr>
        <w:pStyle w:val="s1"/>
        <w:shd w:val="clear" w:color="auto" w:fill="FFFFFF"/>
        <w:spacing w:before="0" w:beforeAutospacing="0" w:after="300" w:afterAutospacing="0"/>
        <w:jc w:val="center"/>
        <w:rPr>
          <w:b/>
          <w:color w:val="464C55"/>
        </w:rPr>
      </w:pPr>
      <w:r w:rsidRPr="00F34CEE">
        <w:rPr>
          <w:b/>
          <w:color w:val="464C55"/>
        </w:rPr>
        <w:t>Содержание курса</w:t>
      </w:r>
    </w:p>
    <w:p w:rsidR="00573F4A" w:rsidRDefault="00B40BCB" w:rsidP="00573F4A">
      <w:pPr>
        <w:pStyle w:val="s1"/>
        <w:shd w:val="clear" w:color="auto" w:fill="FFFFFF"/>
        <w:spacing w:before="0" w:beforeAutospacing="0" w:after="300" w:afterAutospacing="0"/>
        <w:jc w:val="center"/>
        <w:rPr>
          <w:b/>
          <w:color w:val="464C55"/>
        </w:rPr>
      </w:pPr>
      <w:r>
        <w:rPr>
          <w:b/>
          <w:color w:val="464C55"/>
        </w:rPr>
        <w:t>10</w:t>
      </w:r>
      <w:r w:rsidR="00573F4A">
        <w:rPr>
          <w:b/>
          <w:color w:val="464C55"/>
        </w:rPr>
        <w:t xml:space="preserve"> класс</w:t>
      </w:r>
    </w:p>
    <w:p w:rsidR="00573F4A" w:rsidRDefault="00573F4A" w:rsidP="00573F4A">
      <w:pPr>
        <w:pStyle w:val="s1"/>
        <w:shd w:val="clear" w:color="auto" w:fill="FFFFFF"/>
        <w:spacing w:before="0" w:beforeAutospacing="0" w:after="300" w:afterAutospacing="0"/>
        <w:rPr>
          <w:color w:val="464C55"/>
          <w:u w:val="single"/>
        </w:rPr>
      </w:pPr>
      <w:r>
        <w:rPr>
          <w:color w:val="464C55"/>
          <w:u w:val="single"/>
        </w:rPr>
        <w:t xml:space="preserve">     </w:t>
      </w:r>
      <w:r w:rsidR="00E33289">
        <w:rPr>
          <w:color w:val="464C55"/>
          <w:u w:val="single"/>
        </w:rPr>
        <w:t>Модуль 1. Основы безопасности личности, общества и государства.</w:t>
      </w:r>
    </w:p>
    <w:p w:rsidR="00573F4A" w:rsidRDefault="00E33289" w:rsidP="00573F4A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Основы комплексной безопасности. Защита населения РФ от ЧС природного и техногенного характера. Основы противодействия терроризму и экстремизму в Российской Федерации.</w:t>
      </w:r>
    </w:p>
    <w:p w:rsidR="00573F4A" w:rsidRDefault="00573F4A" w:rsidP="00573F4A">
      <w:pPr>
        <w:pStyle w:val="s1"/>
        <w:shd w:val="clear" w:color="auto" w:fill="FFFFFF"/>
        <w:spacing w:before="0" w:beforeAutospacing="0" w:after="300" w:afterAutospacing="0"/>
        <w:rPr>
          <w:color w:val="464C55"/>
          <w:u w:val="single"/>
        </w:rPr>
      </w:pPr>
      <w:r>
        <w:rPr>
          <w:color w:val="464C55"/>
          <w:u w:val="single"/>
        </w:rPr>
        <w:t xml:space="preserve">     </w:t>
      </w:r>
      <w:r w:rsidR="00D86FA9">
        <w:rPr>
          <w:color w:val="464C55"/>
          <w:u w:val="single"/>
        </w:rPr>
        <w:t xml:space="preserve"> Модуль 2. </w:t>
      </w:r>
      <w:r>
        <w:rPr>
          <w:color w:val="464C55"/>
          <w:u w:val="single"/>
        </w:rPr>
        <w:t>Основы</w:t>
      </w:r>
      <w:r w:rsidR="00E33289">
        <w:rPr>
          <w:color w:val="464C55"/>
          <w:u w:val="single"/>
        </w:rPr>
        <w:t xml:space="preserve"> медицинских знаний и</w:t>
      </w:r>
      <w:r>
        <w:rPr>
          <w:color w:val="464C55"/>
          <w:u w:val="single"/>
        </w:rPr>
        <w:t xml:space="preserve"> здорового образа жизни</w:t>
      </w:r>
      <w:r w:rsidR="00E33289">
        <w:rPr>
          <w:color w:val="464C55"/>
          <w:u w:val="single"/>
        </w:rPr>
        <w:t>.</w:t>
      </w:r>
    </w:p>
    <w:p w:rsidR="00573F4A" w:rsidRDefault="00573F4A" w:rsidP="00573F4A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Основные </w:t>
      </w:r>
      <w:r w:rsidR="00E33289">
        <w:rPr>
          <w:color w:val="464C55"/>
        </w:rPr>
        <w:t>здорового образа жизни и его составляющие. Профилактика инфекционных заболеваний. Вредные привычки и их влияние на здоровье.</w:t>
      </w:r>
      <w:r w:rsidRPr="00B06313">
        <w:rPr>
          <w:color w:val="464C55"/>
        </w:rPr>
        <w:t xml:space="preserve"> </w:t>
      </w:r>
    </w:p>
    <w:p w:rsidR="00573F4A" w:rsidRDefault="00573F4A" w:rsidP="00573F4A">
      <w:pPr>
        <w:pStyle w:val="s1"/>
        <w:shd w:val="clear" w:color="auto" w:fill="FFFFFF"/>
        <w:spacing w:before="0" w:beforeAutospacing="0" w:after="300" w:afterAutospacing="0"/>
        <w:rPr>
          <w:color w:val="464C55"/>
          <w:u w:val="single"/>
        </w:rPr>
      </w:pPr>
      <w:r>
        <w:rPr>
          <w:color w:val="464C55"/>
          <w:u w:val="single"/>
        </w:rPr>
        <w:lastRenderedPageBreak/>
        <w:t xml:space="preserve"> </w:t>
      </w:r>
      <w:r w:rsidR="00E33289">
        <w:rPr>
          <w:color w:val="464C55"/>
          <w:u w:val="single"/>
        </w:rPr>
        <w:t xml:space="preserve"> </w:t>
      </w:r>
      <w:r w:rsidR="00D86FA9">
        <w:rPr>
          <w:color w:val="464C55"/>
          <w:u w:val="single"/>
        </w:rPr>
        <w:t>Модуль 3.</w:t>
      </w:r>
      <w:r w:rsidR="00E33289">
        <w:rPr>
          <w:color w:val="464C55"/>
          <w:u w:val="single"/>
        </w:rPr>
        <w:t xml:space="preserve">   Обеспечение военной безопасности </w:t>
      </w:r>
      <w:r>
        <w:rPr>
          <w:color w:val="464C55"/>
          <w:u w:val="single"/>
        </w:rPr>
        <w:t>государств</w:t>
      </w:r>
      <w:r w:rsidR="00E33289">
        <w:rPr>
          <w:color w:val="464C55"/>
          <w:u w:val="single"/>
        </w:rPr>
        <w:t>а.</w:t>
      </w:r>
    </w:p>
    <w:p w:rsidR="00573F4A" w:rsidRPr="00B06313" w:rsidRDefault="00E33289" w:rsidP="00573F4A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Основы обороны государства. Основы военной службы. Пятидневные учебные военные сборы. Виды и рода войск ВС РФ</w:t>
      </w:r>
    </w:p>
    <w:p w:rsidR="00573F4A" w:rsidRPr="00211726" w:rsidRDefault="00573F4A" w:rsidP="00573F4A">
      <w:pPr>
        <w:pStyle w:val="s1"/>
        <w:shd w:val="clear" w:color="auto" w:fill="FFFFFF"/>
        <w:spacing w:before="0" w:beforeAutospacing="0" w:after="300" w:afterAutospacing="0"/>
        <w:jc w:val="center"/>
        <w:rPr>
          <w:b/>
          <w:color w:val="464C55"/>
        </w:rPr>
      </w:pPr>
      <w:r w:rsidRPr="00211726">
        <w:rPr>
          <w:b/>
          <w:color w:val="464C55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017"/>
        <w:gridCol w:w="1861"/>
        <w:gridCol w:w="3629"/>
      </w:tblGrid>
      <w:tr w:rsidR="00573F4A" w:rsidTr="00B40BCB">
        <w:tc>
          <w:tcPr>
            <w:tcW w:w="702" w:type="dxa"/>
          </w:tcPr>
          <w:p w:rsidR="00573F4A" w:rsidRDefault="00573F4A" w:rsidP="00B40BCB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№</w:t>
            </w:r>
          </w:p>
        </w:tc>
        <w:tc>
          <w:tcPr>
            <w:tcW w:w="3017" w:type="dxa"/>
          </w:tcPr>
          <w:p w:rsidR="00573F4A" w:rsidRDefault="00573F4A" w:rsidP="00B40BCB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Тема </w:t>
            </w:r>
          </w:p>
        </w:tc>
        <w:tc>
          <w:tcPr>
            <w:tcW w:w="1861" w:type="dxa"/>
          </w:tcPr>
          <w:p w:rsidR="00573F4A" w:rsidRDefault="00573F4A" w:rsidP="00B40BCB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Количество часов</w:t>
            </w:r>
          </w:p>
        </w:tc>
        <w:tc>
          <w:tcPr>
            <w:tcW w:w="3629" w:type="dxa"/>
          </w:tcPr>
          <w:p w:rsidR="00573F4A" w:rsidRDefault="00573F4A" w:rsidP="00B40BCB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Деятельность учителя с учетом рабочей программы воспитания</w:t>
            </w:r>
          </w:p>
        </w:tc>
      </w:tr>
      <w:tr w:rsidR="00573F4A" w:rsidTr="00B40BCB">
        <w:tc>
          <w:tcPr>
            <w:tcW w:w="9209" w:type="dxa"/>
            <w:gridSpan w:val="4"/>
          </w:tcPr>
          <w:p w:rsidR="00573F4A" w:rsidRDefault="00573F4A" w:rsidP="00B40BCB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Тема раздела, количество  часов.</w:t>
            </w: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</w:t>
            </w:r>
          </w:p>
        </w:tc>
        <w:tc>
          <w:tcPr>
            <w:tcW w:w="3017" w:type="dxa"/>
          </w:tcPr>
          <w:p w:rsidR="00386F57" w:rsidRPr="00C02626" w:rsidRDefault="00386F57" w:rsidP="0038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626">
              <w:rPr>
                <w:rFonts w:ascii="Times New Roman" w:hAnsi="Times New Roman"/>
                <w:sz w:val="24"/>
                <w:szCs w:val="24"/>
              </w:rPr>
              <w:t>Автономия, туризм.</w:t>
            </w:r>
          </w:p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Подготовка к пребыванию в автономной среде.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 w:val="restart"/>
          </w:tcPr>
          <w:p w:rsidR="00386F57" w:rsidRPr="00C34A2E" w:rsidRDefault="00386F57" w:rsidP="00386F57">
            <w:pPr>
              <w:pStyle w:val="a6"/>
              <w:jc w:val="both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  <w:r>
              <w:rPr>
                <w:sz w:val="24"/>
                <w:szCs w:val="24"/>
              </w:rPr>
              <w:t xml:space="preserve">. </w:t>
            </w:r>
            <w:r w:rsidRPr="00C34A2E">
              <w:rPr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  <w:r>
              <w:rPr>
                <w:sz w:val="24"/>
                <w:szCs w:val="24"/>
              </w:rPr>
              <w:t xml:space="preserve">. </w:t>
            </w:r>
            <w:r w:rsidRPr="00C34A2E">
              <w:rPr>
                <w:sz w:val="24"/>
                <w:szCs w:val="24"/>
              </w:rPr>
              <w:t>Постановка воспитательных целей,</w:t>
            </w:r>
            <w:r>
              <w:rPr>
                <w:sz w:val="24"/>
                <w:szCs w:val="24"/>
              </w:rPr>
              <w:t xml:space="preserve"> </w:t>
            </w:r>
            <w:r w:rsidRPr="00C34A2E">
              <w:rPr>
                <w:sz w:val="24"/>
                <w:szCs w:val="24"/>
              </w:rPr>
              <w:t>способствующих развитию обучающихся, независимо от их способностей и характера</w:t>
            </w:r>
            <w:r>
              <w:rPr>
                <w:sz w:val="24"/>
                <w:szCs w:val="24"/>
              </w:rPr>
              <w:t>. У</w:t>
            </w:r>
            <w:r w:rsidRPr="00C34A2E">
              <w:rPr>
                <w:sz w:val="24"/>
                <w:szCs w:val="24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386F57" w:rsidRPr="00C34A2E" w:rsidRDefault="00386F57" w:rsidP="00386F5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4A2E">
              <w:rPr>
                <w:sz w:val="24"/>
                <w:szCs w:val="24"/>
              </w:rPr>
              <w:t>обуждение школьников соблюдать на уроке</w:t>
            </w:r>
            <w:r>
              <w:rPr>
                <w:sz w:val="24"/>
                <w:szCs w:val="24"/>
              </w:rPr>
              <w:t xml:space="preserve"> </w:t>
            </w:r>
            <w:r w:rsidRPr="00C34A2E">
              <w:rPr>
                <w:sz w:val="24"/>
                <w:szCs w:val="24"/>
              </w:rPr>
              <w:t xml:space="preserve">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386F57" w:rsidRPr="00C34A2E" w:rsidRDefault="00386F57" w:rsidP="00386F5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4A2E">
              <w:rPr>
                <w:sz w:val="24"/>
                <w:szCs w:val="24"/>
              </w:rPr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      </w:r>
            <w:r w:rsidRPr="00C34A2E">
              <w:rPr>
                <w:sz w:val="24"/>
                <w:szCs w:val="24"/>
              </w:rPr>
              <w:lastRenderedPageBreak/>
              <w:t xml:space="preserve">инициирование ее обсуждения, высказывания учащимися своего мнения по ее поводу, выработки своего к ней отношения; </w:t>
            </w:r>
          </w:p>
          <w:p w:rsidR="00386F57" w:rsidRPr="00386F57" w:rsidRDefault="00386F57" w:rsidP="00386F5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4A2E">
              <w:rPr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</w:t>
            </w:r>
            <w:bookmarkStart w:id="0" w:name="_GoBack"/>
            <w:bookmarkEnd w:id="0"/>
            <w:r w:rsidRPr="00C34A2E">
              <w:rPr>
                <w:sz w:val="24"/>
                <w:szCs w:val="24"/>
              </w:rPr>
              <w:t>ния в классе;</w:t>
            </w: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Обеспечение личной безопасности на дорогах.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3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Обеспечение личной безопасности в криминогенных ситуациях.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4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Чрезвычайные ситуации природного характера и их возможные последствия.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5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Чрезвычайные ситуации техногенного характера и их возможные последствия.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6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Военные угрозы национальной безопасности России и национальная оборона.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7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Нормативно-правовая база РФ в области обеспечения безопасности населения в ЧС.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8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Терроризм и террористическая деятельность, их цели и последствия.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lastRenderedPageBreak/>
              <w:t>9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Экстремизм и экстремистская деятельность.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10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Нормативно правовая база борьбы с терроризмом и экстремизмом.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11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Культура безопасности жизнедеятельности – условие формирования мышления.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12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Уголовная ответственность за участие в террористической и экстремистской деятельности.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13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Правила безопасного поведения при угрозе террористического акта.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14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Сохранение и укрепление здоровья - важная забота каждого человека для трудовой деятельности и военной службы.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15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Основные инфекционные болезни, их классификация и профилактика.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16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Здоровый образ жизни.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17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Биологические ритмы и их влияние на работоспособность человека.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18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Значение двигательной активности и физической культуры  для здоровья человека.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19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Вредные привычки, их влияние на здоровье. Профилактика вредных привычек.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lastRenderedPageBreak/>
              <w:t>20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Гражданская оборона – составная часть обороноспособности  страны.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 w:val="restart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21</w:t>
            </w:r>
          </w:p>
        </w:tc>
        <w:tc>
          <w:tcPr>
            <w:tcW w:w="3017" w:type="dxa"/>
          </w:tcPr>
          <w:p w:rsidR="00386F57" w:rsidRPr="00C02626" w:rsidRDefault="00386F57" w:rsidP="0038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626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 ЧС мирного и военного времени.</w:t>
            </w:r>
          </w:p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Инженерная защита. Средства индивидуальной защиты.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22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Организация проведения аварийно-спасательных работ, организация ГО в ОУ.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23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История создания ВС РФ. Дни воинской славы. Состав ВС РФ.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24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Виды и рода войск ВС, их состав и предназначение.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25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Другие войска, воинские формирования и органы, привлекаемые к обороне страны.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26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Патриотизм и верность воинскому долгу – качества защитника Отечества. Дружба и войсковое товарищество.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27</w:t>
            </w:r>
          </w:p>
        </w:tc>
        <w:tc>
          <w:tcPr>
            <w:tcW w:w="3017" w:type="dxa"/>
          </w:tcPr>
          <w:p w:rsidR="00386F57" w:rsidRDefault="00386F57" w:rsidP="0038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626">
              <w:rPr>
                <w:rFonts w:ascii="Times New Roman" w:hAnsi="Times New Roman"/>
                <w:sz w:val="24"/>
                <w:szCs w:val="24"/>
              </w:rPr>
              <w:t>Размещение военнослужащих.</w:t>
            </w:r>
          </w:p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Распределение времени и повседневный порядок.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28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Суточный наряд. Общие положения.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29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t>Промежуточная аттестация.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30</w:t>
            </w:r>
          </w:p>
        </w:tc>
        <w:tc>
          <w:tcPr>
            <w:tcW w:w="3017" w:type="dxa"/>
          </w:tcPr>
          <w:p w:rsidR="00386F57" w:rsidRPr="00C02626" w:rsidRDefault="00386F57" w:rsidP="00386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626">
              <w:rPr>
                <w:rFonts w:ascii="Times New Roman" w:hAnsi="Times New Roman"/>
                <w:sz w:val="24"/>
                <w:szCs w:val="24"/>
              </w:rPr>
              <w:t>Строи и управление ими.</w:t>
            </w:r>
          </w:p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Строевые приёмы на месте и в движении.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lastRenderedPageBreak/>
              <w:t>31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Назначение и боевые свойства автомата Калашникова.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 w:val="restart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32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Приёмы и правила стрельбы из автомата.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33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 w:rsidRPr="00C02626">
              <w:t>Современный бой.</w:t>
            </w:r>
            <w:r>
              <w:t xml:space="preserve"> </w:t>
            </w:r>
            <w:r w:rsidRPr="00C02626">
              <w:t>Обязанности солдата в бою.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  <w:tr w:rsidR="00386F57" w:rsidTr="00B40BCB">
        <w:tc>
          <w:tcPr>
            <w:tcW w:w="702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34</w:t>
            </w:r>
          </w:p>
        </w:tc>
        <w:tc>
          <w:tcPr>
            <w:tcW w:w="3017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Учебные сборы</w:t>
            </w:r>
          </w:p>
        </w:tc>
        <w:tc>
          <w:tcPr>
            <w:tcW w:w="1861" w:type="dxa"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1ч</w:t>
            </w:r>
          </w:p>
        </w:tc>
        <w:tc>
          <w:tcPr>
            <w:tcW w:w="3629" w:type="dxa"/>
            <w:vMerge/>
          </w:tcPr>
          <w:p w:rsidR="00386F57" w:rsidRDefault="00386F57" w:rsidP="00386F57">
            <w:pPr>
              <w:pStyle w:val="s1"/>
              <w:spacing w:before="0" w:beforeAutospacing="0" w:after="300" w:afterAutospacing="0"/>
              <w:rPr>
                <w:color w:val="464C55"/>
              </w:rPr>
            </w:pPr>
          </w:p>
        </w:tc>
      </w:tr>
    </w:tbl>
    <w:p w:rsidR="0099695E" w:rsidRDefault="0099695E"/>
    <w:sectPr w:rsidR="0099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3"/>
    <w:rsid w:val="003456A3"/>
    <w:rsid w:val="00386F57"/>
    <w:rsid w:val="00573F4A"/>
    <w:rsid w:val="0099695E"/>
    <w:rsid w:val="00B40BCB"/>
    <w:rsid w:val="00D86FA9"/>
    <w:rsid w:val="00DE069A"/>
    <w:rsid w:val="00E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5260"/>
  <w15:chartTrackingRefBased/>
  <w15:docId w15:val="{C455E9AB-ED2A-48E8-88CC-CFA87D2B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3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73F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573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1"/>
    <w:rsid w:val="00573F4A"/>
  </w:style>
  <w:style w:type="paragraph" w:customStyle="1" w:styleId="a">
    <w:name w:val="Перечень"/>
    <w:basedOn w:val="a0"/>
    <w:next w:val="a0"/>
    <w:link w:val="a5"/>
    <w:qFormat/>
    <w:rsid w:val="00E3328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3328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No Spacing"/>
    <w:uiPriority w:val="1"/>
    <w:qFormat/>
    <w:rsid w:val="00386F57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 Андрей Олегович</dc:creator>
  <cp:keywords/>
  <dc:description/>
  <cp:lastModifiedBy>Рацкевич Наталья Александровна</cp:lastModifiedBy>
  <cp:revision>4</cp:revision>
  <dcterms:created xsi:type="dcterms:W3CDTF">2022-12-27T08:53:00Z</dcterms:created>
  <dcterms:modified xsi:type="dcterms:W3CDTF">2023-01-17T06:13:00Z</dcterms:modified>
</cp:coreProperties>
</file>